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7771F18D" w14:textId="6930C51B" w:rsidR="00287AA0" w:rsidRPr="00400DCF" w:rsidRDefault="00FA3D6E" w:rsidP="00C80A5A">
      <w:pPr>
        <w:spacing w:after="0" w:line="240" w:lineRule="auto"/>
        <w:jc w:val="center"/>
        <w:rPr>
          <w:rFonts w:ascii="Times New Roman" w:eastAsia="Times New Roman" w:hAnsi="Times New Roman" w:cs="Times New Roman"/>
          <w:b/>
          <w:bCs/>
          <w:color w:val="000000"/>
          <w:sz w:val="24"/>
          <w:szCs w:val="24"/>
          <w:lang w:eastAsia="lt-LT"/>
        </w:rPr>
      </w:pPr>
      <w:r w:rsidRPr="0067750D">
        <w:rPr>
          <w:rFonts w:ascii="Times New Roman" w:hAnsi="Times New Roman" w:cs="Times New Roman"/>
          <w:b/>
          <w:bCs/>
          <w:sz w:val="24"/>
          <w:szCs w:val="24"/>
        </w:rPr>
        <w:t xml:space="preserve">DĖL </w:t>
      </w:r>
      <w:r w:rsidR="000E5953" w:rsidRPr="000E5953">
        <w:rPr>
          <w:rFonts w:ascii="Times New Roman" w:hAnsi="Times New Roman" w:cs="Times New Roman"/>
          <w:b/>
          <w:sz w:val="24"/>
          <w:szCs w:val="24"/>
        </w:rPr>
        <w:t>NEKILNOJAMOJO TURTO DRAUDIMO PASLAUG</w:t>
      </w:r>
      <w:r w:rsidR="000E5953">
        <w:rPr>
          <w:rFonts w:ascii="Times New Roman" w:hAnsi="Times New Roman" w:cs="Times New Roman"/>
          <w:b/>
          <w:sz w:val="24"/>
          <w:szCs w:val="24"/>
        </w:rPr>
        <w:t xml:space="preserve">Ų </w:t>
      </w:r>
      <w:r w:rsidRPr="00400DCF">
        <w:rPr>
          <w:rFonts w:ascii="Times New Roman" w:eastAsia="Times New Roman" w:hAnsi="Times New Roman" w:cs="Times New Roman"/>
          <w:b/>
          <w:bCs/>
          <w:color w:val="000000"/>
          <w:sz w:val="24"/>
          <w:szCs w:val="24"/>
          <w:lang w:eastAsia="lt-LT"/>
        </w:rPr>
        <w:t>PIRKIMO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5DF951C6" w:rsidR="00431A8B" w:rsidRDefault="00431A8B" w:rsidP="00B7187F">
      <w:pPr>
        <w:spacing w:after="0" w:line="240" w:lineRule="auto"/>
        <w:rPr>
          <w:rFonts w:ascii="Times New Roman" w:eastAsia="Times New Roman" w:hAnsi="Times New Roman" w:cs="Times New Roman"/>
          <w:b/>
          <w:bCs/>
          <w:color w:val="000000"/>
          <w:sz w:val="24"/>
          <w:szCs w:val="24"/>
          <w:lang w:eastAsia="lt-LT"/>
        </w:rPr>
      </w:pPr>
    </w:p>
    <w:p w14:paraId="40C2FA7D" w14:textId="77777777" w:rsidR="00CD767C" w:rsidRPr="005B2459" w:rsidRDefault="00CD767C" w:rsidP="00B7187F">
      <w:pPr>
        <w:spacing w:after="0" w:line="240" w:lineRule="auto"/>
        <w:rPr>
          <w:rFonts w:ascii="Times New Roman" w:eastAsia="Times New Roman" w:hAnsi="Times New Roman" w:cs="Times New Roman"/>
          <w:b/>
          <w:bCs/>
          <w:color w:val="000000"/>
          <w:sz w:val="24"/>
          <w:szCs w:val="24"/>
          <w:lang w:eastAsia="lt-LT"/>
        </w:rPr>
      </w:pPr>
    </w:p>
    <w:tbl>
      <w:tblPr>
        <w:tblW w:w="8931" w:type="dxa"/>
        <w:tblInd w:w="-5" w:type="dxa"/>
        <w:tblLook w:val="04A0" w:firstRow="1" w:lastRow="0" w:firstColumn="1" w:lastColumn="0" w:noHBand="0" w:noVBand="1"/>
      </w:tblPr>
      <w:tblGrid>
        <w:gridCol w:w="5103"/>
        <w:gridCol w:w="3828"/>
      </w:tblGrid>
      <w:tr w:rsidR="00287AA0" w:rsidRPr="00634446" w14:paraId="28E4BA32" w14:textId="77777777" w:rsidTr="00CD767C">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CD767C">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CD767C">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CD767C">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CD767C">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F1B25DA" w14:textId="523C3C61" w:rsidR="00287AA0" w:rsidRPr="00007C08" w:rsidRDefault="00007C08" w:rsidP="00CD767C">
            <w:pPr>
              <w:spacing w:after="0" w:line="276" w:lineRule="auto"/>
              <w:jc w:val="center"/>
              <w:rPr>
                <w:rFonts w:ascii="Times New Roman" w:eastAsia="Times New Roman" w:hAnsi="Times New Roman" w:cs="Times New Roman"/>
                <w:i/>
                <w:iCs/>
                <w:color w:val="000000"/>
                <w:sz w:val="24"/>
                <w:szCs w:val="24"/>
                <w:lang w:eastAsia="lt-LT"/>
              </w:rPr>
            </w:pPr>
            <w:r w:rsidRPr="00007C08">
              <w:rPr>
                <w:rFonts w:ascii="Times New Roman" w:eastAsia="Times New Roman" w:hAnsi="Times New Roman" w:cs="Times New Roman"/>
                <w:i/>
                <w:iCs/>
                <w:color w:val="FF0000"/>
                <w:sz w:val="24"/>
                <w:szCs w:val="24"/>
                <w:lang w:eastAsia="lt-LT"/>
              </w:rPr>
              <w:t>Nurodyti privaloma</w:t>
            </w:r>
            <w:r w:rsidR="00287AA0" w:rsidRPr="00007C08">
              <w:rPr>
                <w:rFonts w:ascii="Times New Roman" w:eastAsia="Times New Roman" w:hAnsi="Times New Roman" w:cs="Times New Roman"/>
                <w:i/>
                <w:iCs/>
                <w:color w:val="FF0000"/>
                <w:sz w:val="24"/>
                <w:szCs w:val="24"/>
                <w:lang w:eastAsia="lt-LT"/>
              </w:rPr>
              <w:t> </w:t>
            </w:r>
          </w:p>
        </w:tc>
      </w:tr>
    </w:tbl>
    <w:p w14:paraId="07A2351F" w14:textId="77777777" w:rsidR="00FA1AA1" w:rsidRDefault="00FA1AA1" w:rsidP="00A56FB6">
      <w:pPr>
        <w:spacing w:after="0" w:line="240" w:lineRule="auto"/>
        <w:rPr>
          <w:rFonts w:ascii="Times New Roman" w:eastAsia="Times New Roman" w:hAnsi="Times New Roman" w:cs="Times New Roman"/>
          <w:b/>
          <w:bCs/>
          <w:color w:val="000000"/>
          <w:sz w:val="24"/>
          <w:szCs w:val="24"/>
          <w:lang w:eastAsia="lt-LT"/>
        </w:rPr>
      </w:pPr>
    </w:p>
    <w:p w14:paraId="2C5F5E1F" w14:textId="33CE2D07" w:rsidR="003D7009" w:rsidRPr="001A2737" w:rsidRDefault="003D7009" w:rsidP="00F14925">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F14925">
      <w:pPr>
        <w:spacing w:after="0" w:line="240"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F14925">
      <w:pPr>
        <w:tabs>
          <w:tab w:val="num" w:pos="1004"/>
        </w:tabs>
        <w:spacing w:after="0" w:line="240" w:lineRule="auto"/>
        <w:jc w:val="both"/>
        <w:rPr>
          <w:rFonts w:ascii="Times New Roman" w:hAnsi="Times New Roman" w:cs="Times New Roman"/>
          <w:sz w:val="24"/>
          <w:szCs w:val="24"/>
        </w:rPr>
      </w:pPr>
      <w:r w:rsidRPr="001A2737">
        <w:rPr>
          <w:rFonts w:ascii="Times New Roman" w:hAnsi="Times New Roman" w:cs="Times New Roman"/>
          <w:sz w:val="24"/>
          <w:szCs w:val="24"/>
        </w:rPr>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1A2737" w:rsidRDefault="00D41E08" w:rsidP="00F14925">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1A2737">
        <w:rPr>
          <w:rFonts w:ascii="Times New Roman" w:hAnsi="Times New Roman" w:cs="Times New Roman"/>
          <w:sz w:val="24"/>
          <w:szCs w:val="24"/>
        </w:rPr>
        <w:t>.</w:t>
      </w:r>
    </w:p>
    <w:p w14:paraId="05A96EE3" w14:textId="36652543" w:rsidR="003D7009" w:rsidRPr="001A2737" w:rsidRDefault="00D41E08" w:rsidP="00F14925">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 xml:space="preserve">4. </w:t>
      </w:r>
      <w:r w:rsidR="003D7009" w:rsidRPr="001A2737">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1A2737" w:rsidRDefault="00D41E08" w:rsidP="00F14925">
      <w:pPr>
        <w:tabs>
          <w:tab w:val="num" w:pos="1004"/>
        </w:tabs>
        <w:spacing w:after="0" w:line="240" w:lineRule="auto"/>
        <w:jc w:val="both"/>
        <w:rPr>
          <w:rFonts w:ascii="Times New Roman" w:hAnsi="Times New Roman" w:cs="Times New Roman"/>
          <w:iCs/>
          <w:sz w:val="24"/>
          <w:szCs w:val="24"/>
        </w:rPr>
      </w:pPr>
      <w:r w:rsidRPr="001A2737">
        <w:rPr>
          <w:rFonts w:ascii="Times New Roman" w:eastAsia="Times New Roman" w:hAnsi="Times New Roman" w:cs="Times New Roman"/>
          <w:color w:val="000000"/>
          <w:sz w:val="24"/>
          <w:szCs w:val="24"/>
          <w:lang w:val="en-US" w:eastAsia="lt-LT"/>
        </w:rPr>
        <w:t xml:space="preserve">5. </w:t>
      </w:r>
      <w:r w:rsidRPr="001A2737">
        <w:rPr>
          <w:rFonts w:ascii="Times New Roman" w:eastAsia="Times New Roman" w:hAnsi="Times New Roman" w:cs="Times New Roman"/>
          <w:color w:val="000000"/>
          <w:sz w:val="24"/>
          <w:szCs w:val="24"/>
          <w:lang w:eastAsia="lt-LT"/>
        </w:rPr>
        <w:t>Pasiūlymas galioja iki termino, nustatyto pirkimo dokumentuose.</w:t>
      </w:r>
    </w:p>
    <w:p w14:paraId="34F788E8" w14:textId="77777777" w:rsidR="004062B0" w:rsidRDefault="004062B0" w:rsidP="00CA35CA">
      <w:pPr>
        <w:tabs>
          <w:tab w:val="left" w:pos="284"/>
        </w:tabs>
        <w:spacing w:after="0" w:line="240" w:lineRule="auto"/>
        <w:jc w:val="both"/>
        <w:rPr>
          <w:rFonts w:ascii="Times New Roman" w:hAnsi="Times New Roman" w:cs="Times New Roman"/>
          <w:b/>
          <w:bCs/>
        </w:rPr>
      </w:pPr>
    </w:p>
    <w:p w14:paraId="6C4921B0" w14:textId="74DC95FD" w:rsidR="00CA35CA" w:rsidRPr="00056139" w:rsidRDefault="00CA35CA" w:rsidP="00CA35CA">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t>1 lentelė</w:t>
      </w:r>
      <w:r w:rsidRPr="00056139">
        <w:rPr>
          <w:rFonts w:ascii="Times New Roman" w:eastAsia="Times New Roman" w:hAnsi="Times New Roman" w:cs="Times New Roman"/>
          <w:b/>
          <w:bCs/>
          <w:color w:val="000000"/>
          <w:lang w:eastAsia="lt-LT"/>
        </w:rPr>
        <w:t>. Pasiūlymo kaina:</w:t>
      </w:r>
    </w:p>
    <w:tbl>
      <w:tblPr>
        <w:tblW w:w="9639" w:type="dxa"/>
        <w:tblInd w:w="-5" w:type="dxa"/>
        <w:shd w:val="clear" w:color="auto" w:fill="FFFFFF" w:themeFill="background1"/>
        <w:tblLook w:val="04A0" w:firstRow="1" w:lastRow="0" w:firstColumn="1" w:lastColumn="0" w:noHBand="0" w:noVBand="1"/>
      </w:tblPr>
      <w:tblGrid>
        <w:gridCol w:w="993"/>
        <w:gridCol w:w="5811"/>
        <w:gridCol w:w="2835"/>
      </w:tblGrid>
      <w:tr w:rsidR="0023692A" w:rsidRPr="00056139" w14:paraId="2DC0E786" w14:textId="77777777" w:rsidTr="00951D9B">
        <w:trPr>
          <w:trHeight w:val="291"/>
        </w:trPr>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C9E42C4" w14:textId="2DFEE6DE" w:rsidR="0023692A" w:rsidRPr="00056139" w:rsidRDefault="0023692A" w:rsidP="0010364D">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Eil.</w:t>
            </w:r>
            <w:r w:rsidR="00951D9B">
              <w:rPr>
                <w:rFonts w:ascii="Times New Roman" w:eastAsia="Times New Roman" w:hAnsi="Times New Roman" w:cs="Times New Roman"/>
                <w:color w:val="000000"/>
                <w:lang w:eastAsia="lt-LT"/>
              </w:rPr>
              <w:t xml:space="preserve"> </w:t>
            </w:r>
            <w:r w:rsidRPr="00056139">
              <w:rPr>
                <w:rFonts w:ascii="Times New Roman" w:eastAsia="Times New Roman" w:hAnsi="Times New Roman" w:cs="Times New Roman"/>
                <w:color w:val="000000"/>
                <w:lang w:eastAsia="lt-LT"/>
              </w:rPr>
              <w:t>Nr.</w:t>
            </w:r>
          </w:p>
        </w:tc>
        <w:tc>
          <w:tcPr>
            <w:tcW w:w="5811"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16B2B49" w14:textId="66032F6F" w:rsidR="0023692A" w:rsidRPr="00056139" w:rsidRDefault="0023692A"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Prekių</w:t>
            </w:r>
            <w:r w:rsidRPr="00056139">
              <w:rPr>
                <w:rFonts w:ascii="Times New Roman" w:eastAsia="Times New Roman" w:hAnsi="Times New Roman" w:cs="Times New Roman"/>
                <w:color w:val="000000"/>
                <w:lang w:eastAsia="lt-LT"/>
              </w:rPr>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7687798" w14:textId="3959F9B7" w:rsidR="0023692A" w:rsidRPr="00056139" w:rsidRDefault="0023692A" w:rsidP="0010364D">
            <w:pPr>
              <w:spacing w:after="0" w:line="240" w:lineRule="auto"/>
              <w:jc w:val="center"/>
              <w:rPr>
                <w:rFonts w:ascii="Times New Roman" w:eastAsia="Times New Roman" w:hAnsi="Times New Roman" w:cs="Times New Roman"/>
                <w:iCs/>
                <w:color w:val="000000"/>
                <w:lang w:eastAsia="lt-LT"/>
              </w:rPr>
            </w:pPr>
            <w:r w:rsidRPr="00056139">
              <w:rPr>
                <w:rFonts w:ascii="Times New Roman" w:hAnsi="Times New Roman" w:cs="Times New Roman"/>
                <w:iCs/>
              </w:rPr>
              <w:t>Kaina, Eur be PVM</w:t>
            </w:r>
            <w:r>
              <w:rPr>
                <w:rFonts w:ascii="Times New Roman" w:hAnsi="Times New Roman" w:cs="Times New Roman"/>
                <w:iCs/>
              </w:rPr>
              <w:t>*</w:t>
            </w:r>
          </w:p>
        </w:tc>
      </w:tr>
      <w:tr w:rsidR="0023692A" w:rsidRPr="00043E5C" w14:paraId="6C6E24A6" w14:textId="77777777" w:rsidTr="00951D9B">
        <w:trPr>
          <w:trHeight w:val="261"/>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49E51" w14:textId="77777777" w:rsidR="0023692A" w:rsidRPr="00043E5C" w:rsidRDefault="0023692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1.</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104170" w14:textId="1C8A1A01" w:rsidR="0023692A" w:rsidRPr="00043E5C" w:rsidRDefault="004908C5" w:rsidP="00CE3DB4">
            <w:pPr>
              <w:spacing w:after="0" w:line="240" w:lineRule="auto"/>
              <w:rPr>
                <w:rFonts w:ascii="Times New Roman" w:eastAsia="Times New Roman" w:hAnsi="Times New Roman" w:cs="Times New Roman"/>
                <w:color w:val="000000"/>
                <w:lang w:eastAsia="lt-LT"/>
              </w:rPr>
            </w:pPr>
            <w:r w:rsidRPr="004908C5">
              <w:rPr>
                <w:rFonts w:ascii="Times New Roman" w:eastAsia="Times New Roman" w:hAnsi="Times New Roman" w:cs="Times New Roman"/>
                <w:color w:val="000000"/>
                <w:lang w:eastAsia="lt-LT"/>
              </w:rPr>
              <w:t>Nekilnojamojo turto draudimo paslaugos</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AB587A" w14:textId="77777777" w:rsidR="0023692A" w:rsidRPr="00043E5C" w:rsidRDefault="0023692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 </w:t>
            </w:r>
          </w:p>
        </w:tc>
      </w:tr>
      <w:tr w:rsidR="00062DD3" w:rsidRPr="00056139" w14:paraId="264FBA4E" w14:textId="77777777" w:rsidTr="00951D9B">
        <w:trPr>
          <w:trHeight w:val="308"/>
        </w:trPr>
        <w:tc>
          <w:tcPr>
            <w:tcW w:w="680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4248EF" w14:textId="4BCDA1EB" w:rsidR="00062DD3" w:rsidRPr="0020465E" w:rsidRDefault="00062DD3" w:rsidP="0020465E">
            <w:pPr>
              <w:spacing w:after="0" w:line="240" w:lineRule="auto"/>
              <w:jc w:val="right"/>
              <w:rPr>
                <w:rFonts w:ascii="Times New Roman" w:hAnsi="Times New Roman" w:cs="Times New Roman"/>
                <w:b/>
                <w:i/>
              </w:rPr>
            </w:pPr>
            <w:r w:rsidRPr="00056139">
              <w:rPr>
                <w:rFonts w:ascii="Times New Roman" w:hAnsi="Times New Roman" w:cs="Times New Roman"/>
                <w:b/>
                <w:i/>
              </w:rPr>
              <w:t xml:space="preserve">Bendra pasiūlymo kaina (pasiūlymų palyginimui), Eur </w:t>
            </w:r>
            <w:r w:rsidR="006D63DC">
              <w:rPr>
                <w:rFonts w:ascii="Times New Roman" w:hAnsi="Times New Roman" w:cs="Times New Roman"/>
                <w:b/>
                <w:i/>
              </w:rPr>
              <w:t>be</w:t>
            </w:r>
            <w:r w:rsidRPr="00056139">
              <w:rPr>
                <w:rFonts w:ascii="Times New Roman" w:hAnsi="Times New Roman" w:cs="Times New Roman"/>
                <w:b/>
                <w:i/>
              </w:rPr>
              <w:t xml:space="preserve"> PVM</w:t>
            </w:r>
            <w:r w:rsidR="00F14925">
              <w:rPr>
                <w:rFonts w:ascii="Times New Roman" w:hAnsi="Times New Roman" w:cs="Times New Roman"/>
                <w:b/>
                <w:i/>
              </w:rPr>
              <w:t>*</w:t>
            </w:r>
            <w:r w:rsidRPr="00056139">
              <w:rPr>
                <w:rFonts w:ascii="Times New Roman" w:hAnsi="Times New Roman" w:cs="Times New Roman"/>
                <w:b/>
                <w:i/>
              </w:rPr>
              <w:t>:</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F4E707"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bl>
    <w:p w14:paraId="33074A19" w14:textId="40C16803" w:rsidR="00634446" w:rsidRDefault="00F14925" w:rsidP="00B71604">
      <w:pPr>
        <w:spacing w:after="0" w:line="240" w:lineRule="auto"/>
        <w:jc w:val="both"/>
        <w:rPr>
          <w:rFonts w:ascii="Times New Roman" w:hAnsi="Times New Roman" w:cs="Times New Roman"/>
        </w:rPr>
      </w:pPr>
      <w:r>
        <w:rPr>
          <w:rFonts w:ascii="Times New Roman" w:hAnsi="Times New Roman" w:cs="Times New Roman"/>
        </w:rPr>
        <w:t>*</w:t>
      </w:r>
      <w:r w:rsidR="00557276" w:rsidRPr="00056139">
        <w:rPr>
          <w:rFonts w:ascii="Times New Roman" w:hAnsi="Times New Roman" w:cs="Times New Roman"/>
          <w:iCs/>
        </w:rPr>
        <w:t>Kaina, Eur be PVM</w:t>
      </w:r>
      <w:r w:rsidR="00B672D2">
        <w:rPr>
          <w:rFonts w:ascii="Times New Roman" w:hAnsi="Times New Roman" w:cs="Times New Roman"/>
          <w:iCs/>
        </w:rPr>
        <w:t xml:space="preserve"> </w:t>
      </w:r>
      <w:r w:rsidR="00557276">
        <w:rPr>
          <w:rFonts w:ascii="Times New Roman" w:hAnsi="Times New Roman" w:cs="Times New Roman"/>
          <w:iCs/>
        </w:rPr>
        <w:t xml:space="preserve">ir </w:t>
      </w:r>
      <w:r w:rsidR="00557276" w:rsidRPr="00557276">
        <w:rPr>
          <w:rFonts w:ascii="Times New Roman" w:hAnsi="Times New Roman" w:cs="Times New Roman"/>
          <w:bCs/>
          <w:iCs/>
        </w:rPr>
        <w:t xml:space="preserve">Bendra pasiūlymo kaina (pasiūlymų palyginimui), Eur </w:t>
      </w:r>
      <w:r w:rsidR="00DB175F">
        <w:rPr>
          <w:rFonts w:ascii="Times New Roman" w:hAnsi="Times New Roman" w:cs="Times New Roman"/>
          <w:bCs/>
          <w:iCs/>
        </w:rPr>
        <w:t>be</w:t>
      </w:r>
      <w:r w:rsidR="00557276" w:rsidRPr="00557276">
        <w:rPr>
          <w:rFonts w:ascii="Times New Roman" w:hAnsi="Times New Roman" w:cs="Times New Roman"/>
          <w:bCs/>
          <w:iCs/>
        </w:rPr>
        <w:t xml:space="preserve"> PVM</w:t>
      </w:r>
      <w:r w:rsidR="00557276">
        <w:rPr>
          <w:rFonts w:ascii="Times New Roman" w:hAnsi="Times New Roman" w:cs="Times New Roman"/>
          <w:bCs/>
          <w:iCs/>
        </w:rPr>
        <w:t xml:space="preserve"> turi sutapti su </w:t>
      </w:r>
      <w:r w:rsidR="004973FC">
        <w:rPr>
          <w:rFonts w:ascii="Times New Roman" w:hAnsi="Times New Roman" w:cs="Times New Roman"/>
          <w:bCs/>
          <w:iCs/>
        </w:rPr>
        <w:t>Pirkimo sąlygų 2</w:t>
      </w:r>
      <w:r w:rsidR="00557276">
        <w:rPr>
          <w:rFonts w:ascii="Times New Roman" w:hAnsi="Times New Roman" w:cs="Times New Roman"/>
          <w:bCs/>
          <w:iCs/>
        </w:rPr>
        <w:t xml:space="preserve"> pried</w:t>
      </w:r>
      <w:r w:rsidR="00DB175F">
        <w:rPr>
          <w:rFonts w:ascii="Times New Roman" w:hAnsi="Times New Roman" w:cs="Times New Roman"/>
          <w:bCs/>
          <w:iCs/>
        </w:rPr>
        <w:t>o</w:t>
      </w:r>
      <w:r w:rsidR="00557276">
        <w:rPr>
          <w:rFonts w:ascii="Times New Roman" w:hAnsi="Times New Roman" w:cs="Times New Roman"/>
          <w:bCs/>
          <w:iCs/>
        </w:rPr>
        <w:t xml:space="preserve"> </w:t>
      </w:r>
      <w:r w:rsidR="006C0E57">
        <w:rPr>
          <w:rFonts w:ascii="Times New Roman" w:hAnsi="Times New Roman" w:cs="Times New Roman"/>
          <w:bCs/>
          <w:iCs/>
        </w:rPr>
        <w:t>T</w:t>
      </w:r>
      <w:r w:rsidR="006C0E57" w:rsidRPr="006032CF">
        <w:rPr>
          <w:rFonts w:ascii="Times New Roman" w:hAnsi="Times New Roman" w:cs="Times New Roman"/>
          <w:bCs/>
          <w:iCs/>
        </w:rPr>
        <w:t xml:space="preserve">echninė specifikacija </w:t>
      </w:r>
      <w:r w:rsidR="00DB175F" w:rsidRPr="00DB175F">
        <w:rPr>
          <w:rFonts w:ascii="Times New Roman" w:hAnsi="Times New Roman" w:cs="Times New Roman"/>
          <w:bCs/>
          <w:iCs/>
        </w:rPr>
        <w:t>Techninės specifikacijos priedas. Siūlomos įmokos</w:t>
      </w:r>
      <w:r w:rsidR="00DB175F">
        <w:rPr>
          <w:rFonts w:ascii="Times New Roman" w:hAnsi="Times New Roman" w:cs="Times New Roman"/>
          <w:bCs/>
          <w:iCs/>
        </w:rPr>
        <w:t xml:space="preserve"> </w:t>
      </w:r>
      <w:r w:rsidR="00557276">
        <w:rPr>
          <w:rFonts w:ascii="Times New Roman" w:hAnsi="Times New Roman" w:cs="Times New Roman"/>
          <w:bCs/>
          <w:iCs/>
        </w:rPr>
        <w:t xml:space="preserve">nurodyta </w:t>
      </w:r>
      <w:r w:rsidR="00DB175F" w:rsidRPr="00DB175F">
        <w:rPr>
          <w:rFonts w:ascii="Times New Roman" w:hAnsi="Times New Roman" w:cs="Times New Roman"/>
          <w:bCs/>
          <w:i/>
        </w:rPr>
        <w:t>Bendra draudimo įmokų suma, Eur be PVM</w:t>
      </w:r>
      <w:r w:rsidR="00545867">
        <w:rPr>
          <w:rFonts w:ascii="Times New Roman" w:hAnsi="Times New Roman" w:cs="Times New Roman"/>
          <w:bCs/>
          <w:iCs/>
        </w:rPr>
        <w:t>.</w:t>
      </w:r>
    </w:p>
    <w:p w14:paraId="3742AABD" w14:textId="12A9905B" w:rsidR="00F14925" w:rsidRPr="00B820E7" w:rsidRDefault="00B820E7" w:rsidP="00B820E7">
      <w:pPr>
        <w:spacing w:after="0" w:line="240" w:lineRule="auto"/>
        <w:jc w:val="both"/>
        <w:rPr>
          <w:rFonts w:ascii="Times New Roman" w:hAnsi="Times New Roman" w:cs="Times New Roman"/>
          <w:sz w:val="24"/>
          <w:szCs w:val="24"/>
        </w:rPr>
      </w:pPr>
      <w:r w:rsidRPr="00B820E7">
        <w:rPr>
          <w:rFonts w:ascii="Times New Roman" w:hAnsi="Times New Roman" w:cs="Times New Roman"/>
          <w:b/>
          <w:sz w:val="24"/>
          <w:szCs w:val="24"/>
        </w:rPr>
        <w:lastRenderedPageBreak/>
        <w:t>PASTABA.</w:t>
      </w:r>
      <w:r w:rsidRPr="00B820E7">
        <w:rPr>
          <w:rFonts w:ascii="Times New Roman" w:hAnsi="Times New Roman" w:cs="Times New Roman"/>
          <w:sz w:val="24"/>
          <w:szCs w:val="24"/>
        </w:rPr>
        <w:t xml:space="preserve"> Perkančiajai organizacijai priimtina maksimali paslaugų pasiūlymo kaina yra </w:t>
      </w:r>
      <w:r w:rsidRPr="00B820E7">
        <w:rPr>
          <w:rFonts w:ascii="Times New Roman" w:hAnsi="Times New Roman" w:cs="Times New Roman"/>
          <w:b/>
          <w:bCs/>
          <w:sz w:val="24"/>
          <w:szCs w:val="24"/>
        </w:rPr>
        <w:t>28000,00</w:t>
      </w:r>
      <w:r w:rsidRPr="00B820E7">
        <w:rPr>
          <w:rFonts w:ascii="Times New Roman" w:hAnsi="Times New Roman" w:cs="Times New Roman"/>
          <w:sz w:val="24"/>
          <w:szCs w:val="24"/>
        </w:rPr>
        <w:t xml:space="preserve"> </w:t>
      </w:r>
      <w:r w:rsidRPr="00B820E7">
        <w:rPr>
          <w:rFonts w:ascii="Times New Roman" w:hAnsi="Times New Roman" w:cs="Times New Roman"/>
          <w:b/>
          <w:bCs/>
          <w:sz w:val="24"/>
          <w:szCs w:val="24"/>
        </w:rPr>
        <w:t>Eur</w:t>
      </w:r>
      <w:r w:rsidRPr="00B820E7">
        <w:rPr>
          <w:rFonts w:ascii="Times New Roman" w:hAnsi="Times New Roman" w:cs="Times New Roman"/>
          <w:sz w:val="24"/>
          <w:szCs w:val="24"/>
        </w:rPr>
        <w:t>.</w:t>
      </w:r>
      <w:r w:rsidRPr="00B820E7">
        <w:rPr>
          <w:rFonts w:ascii="Times New Roman" w:hAnsi="Times New Roman" w:cs="Times New Roman"/>
          <w:sz w:val="24"/>
          <w:szCs w:val="24"/>
        </w:rPr>
        <w:t xml:space="preserve"> </w:t>
      </w:r>
      <w:r w:rsidRPr="00B820E7">
        <w:rPr>
          <w:rStyle w:val="cf01"/>
          <w:rFonts w:ascii="Times New Roman" w:hAnsi="Times New Roman" w:cs="Times New Roman"/>
          <w:sz w:val="24"/>
          <w:szCs w:val="24"/>
        </w:rPr>
        <w:t>T</w:t>
      </w:r>
      <w:r w:rsidRPr="00B820E7">
        <w:rPr>
          <w:rStyle w:val="cf01"/>
          <w:rFonts w:ascii="Times New Roman" w:hAnsi="Times New Roman" w:cs="Times New Roman"/>
          <w:sz w:val="24"/>
          <w:szCs w:val="24"/>
        </w:rPr>
        <w:t>iekėjo pasiūlymas</w:t>
      </w:r>
      <w:r w:rsidRPr="00B820E7">
        <w:rPr>
          <w:rStyle w:val="cf01"/>
          <w:rFonts w:ascii="Times New Roman" w:hAnsi="Times New Roman" w:cs="Times New Roman"/>
          <w:sz w:val="24"/>
          <w:szCs w:val="24"/>
        </w:rPr>
        <w:t>,</w:t>
      </w:r>
      <w:r w:rsidRPr="00B820E7">
        <w:rPr>
          <w:rStyle w:val="cf01"/>
          <w:rFonts w:ascii="Times New Roman" w:hAnsi="Times New Roman" w:cs="Times New Roman"/>
          <w:sz w:val="24"/>
          <w:szCs w:val="24"/>
        </w:rPr>
        <w:t xml:space="preserve"> </w:t>
      </w:r>
      <w:r w:rsidRPr="00B820E7">
        <w:rPr>
          <w:rStyle w:val="cf01"/>
          <w:rFonts w:ascii="Times New Roman" w:hAnsi="Times New Roman" w:cs="Times New Roman"/>
          <w:sz w:val="24"/>
          <w:szCs w:val="24"/>
        </w:rPr>
        <w:t>viršijantis</w:t>
      </w:r>
      <w:r w:rsidRPr="00B820E7">
        <w:rPr>
          <w:rStyle w:val="cf01"/>
          <w:rFonts w:ascii="Times New Roman" w:hAnsi="Times New Roman" w:cs="Times New Roman"/>
          <w:sz w:val="24"/>
          <w:szCs w:val="24"/>
        </w:rPr>
        <w:t xml:space="preserve"> pirkimui suplanuotas lėšas – 28000,00 Eur be PVM</w:t>
      </w:r>
      <w:r w:rsidRPr="00B820E7">
        <w:rPr>
          <w:rStyle w:val="cf01"/>
          <w:rFonts w:ascii="Times New Roman" w:hAnsi="Times New Roman" w:cs="Times New Roman"/>
          <w:sz w:val="24"/>
          <w:szCs w:val="24"/>
        </w:rPr>
        <w:t>, bus</w:t>
      </w:r>
      <w:r w:rsidRPr="00B820E7">
        <w:rPr>
          <w:rStyle w:val="cf01"/>
          <w:rFonts w:ascii="Times New Roman" w:hAnsi="Times New Roman" w:cs="Times New Roman"/>
          <w:b/>
          <w:bCs/>
          <w:sz w:val="24"/>
          <w:szCs w:val="24"/>
        </w:rPr>
        <w:t xml:space="preserve"> </w:t>
      </w:r>
      <w:r w:rsidRPr="00B820E7">
        <w:rPr>
          <w:rFonts w:ascii="Times New Roman" w:hAnsi="Times New Roman" w:cs="Times New Roman"/>
          <w:sz w:val="24"/>
          <w:szCs w:val="24"/>
        </w:rPr>
        <w:t>atmestas kaip neatitinkantis pirkimo dokumentuose nustatytų reikalavimų</w:t>
      </w:r>
      <w:r w:rsidRPr="00B820E7">
        <w:rPr>
          <w:rStyle w:val="cf01"/>
          <w:rFonts w:ascii="Times New Roman" w:hAnsi="Times New Roman" w:cs="Times New Roman"/>
          <w:b/>
          <w:bCs/>
          <w:sz w:val="24"/>
          <w:szCs w:val="24"/>
        </w:rPr>
        <w:t>.</w:t>
      </w:r>
    </w:p>
    <w:p w14:paraId="530BF49B" w14:textId="77777777" w:rsidR="006728ED" w:rsidRPr="00B820E7" w:rsidRDefault="006728ED" w:rsidP="00B820E7">
      <w:pPr>
        <w:spacing w:after="0" w:line="240" w:lineRule="auto"/>
        <w:jc w:val="both"/>
        <w:rPr>
          <w:rFonts w:ascii="Times New Roman" w:hAnsi="Times New Roman" w:cs="Times New Roman"/>
          <w:sz w:val="24"/>
          <w:szCs w:val="24"/>
          <w:u w:val="single"/>
        </w:rPr>
      </w:pPr>
      <w:r w:rsidRPr="00B820E7">
        <w:rPr>
          <w:rFonts w:ascii="Times New Roman" w:eastAsia="Calibri" w:hAnsi="Times New Roman" w:cs="Times New Roman"/>
          <w:sz w:val="24"/>
          <w:szCs w:val="24"/>
        </w:rPr>
        <w:t xml:space="preserve">Vadovaujantis </w:t>
      </w:r>
      <w:r w:rsidRPr="00B820E7">
        <w:rPr>
          <w:rFonts w:ascii="Times New Roman" w:hAnsi="Times New Roman" w:cs="Times New Roman"/>
          <w:color w:val="333333"/>
          <w:sz w:val="24"/>
          <w:szCs w:val="24"/>
          <w:shd w:val="clear" w:color="auto" w:fill="FFFFFF"/>
        </w:rPr>
        <w:t>Lietuvos</w:t>
      </w:r>
      <w:r w:rsidRPr="00B820E7">
        <w:rPr>
          <w:rFonts w:ascii="Times New Roman" w:hAnsi="Times New Roman" w:cs="Times New Roman"/>
          <w:b/>
          <w:bCs/>
          <w:color w:val="333333"/>
          <w:sz w:val="24"/>
          <w:szCs w:val="24"/>
          <w:shd w:val="clear" w:color="auto" w:fill="FFFFFF"/>
        </w:rPr>
        <w:t xml:space="preserve"> </w:t>
      </w:r>
      <w:r w:rsidRPr="00B820E7">
        <w:rPr>
          <w:rFonts w:ascii="Times New Roman" w:hAnsi="Times New Roman" w:cs="Times New Roman"/>
          <w:color w:val="333333"/>
          <w:sz w:val="24"/>
          <w:szCs w:val="24"/>
          <w:shd w:val="clear" w:color="auto" w:fill="FFFFFF"/>
        </w:rPr>
        <w:t>Respublikos pridėtinės vertės mokesčio</w:t>
      </w:r>
      <w:r w:rsidRPr="00B820E7">
        <w:rPr>
          <w:rFonts w:ascii="Times New Roman" w:hAnsi="Times New Roman" w:cs="Times New Roman"/>
          <w:b/>
          <w:bCs/>
          <w:color w:val="333333"/>
          <w:sz w:val="24"/>
          <w:szCs w:val="24"/>
          <w:shd w:val="clear" w:color="auto" w:fill="FFFFFF"/>
        </w:rPr>
        <w:t xml:space="preserve"> </w:t>
      </w:r>
      <w:r w:rsidRPr="00B820E7">
        <w:rPr>
          <w:rFonts w:ascii="Times New Roman" w:hAnsi="Times New Roman" w:cs="Times New Roman"/>
          <w:color w:val="333333"/>
          <w:sz w:val="24"/>
          <w:szCs w:val="24"/>
          <w:shd w:val="clear" w:color="auto" w:fill="FFFFFF"/>
        </w:rPr>
        <w:t>įstatymo</w:t>
      </w:r>
      <w:r w:rsidRPr="00B820E7">
        <w:rPr>
          <w:rFonts w:ascii="Times New Roman" w:hAnsi="Times New Roman" w:cs="Times New Roman"/>
          <w:sz w:val="24"/>
          <w:szCs w:val="24"/>
        </w:rPr>
        <w:t xml:space="preserve"> 27 straipsniu pridėtinės vertės mokestis (PVM) draudimo paslaugoms netaikomas. </w:t>
      </w:r>
    </w:p>
    <w:p w14:paraId="5B1BC2C5" w14:textId="77777777" w:rsidR="006728ED" w:rsidRPr="00B820E7" w:rsidRDefault="006728ED" w:rsidP="00B820E7">
      <w:pPr>
        <w:spacing w:after="0" w:line="240" w:lineRule="auto"/>
        <w:rPr>
          <w:rFonts w:ascii="Times New Roman" w:hAnsi="Times New Roman" w:cs="Times New Roman"/>
          <w:sz w:val="24"/>
          <w:szCs w:val="24"/>
        </w:rPr>
      </w:pPr>
    </w:p>
    <w:p w14:paraId="4B1F7996" w14:textId="2FC5A1DA" w:rsidR="00DC447D" w:rsidRPr="00056139" w:rsidRDefault="005E3228" w:rsidP="008230EB">
      <w:pPr>
        <w:spacing w:after="0" w:line="240" w:lineRule="auto"/>
        <w:ind w:right="-397"/>
        <w:rPr>
          <w:rFonts w:ascii="Times New Roman" w:eastAsia="Times New Roman" w:hAnsi="Times New Roman" w:cs="Times New Roman"/>
          <w:b/>
          <w:bCs/>
          <w:color w:val="000000"/>
          <w:lang w:eastAsia="lt-LT"/>
        </w:rPr>
      </w:pPr>
      <w:r>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43EB15A0" w:rsidR="00EB5401" w:rsidRPr="00056139" w:rsidRDefault="005E3228" w:rsidP="00854F22">
      <w:pPr>
        <w:spacing w:after="0" w:line="240" w:lineRule="auto"/>
        <w:ind w:right="-284"/>
        <w:rPr>
          <w:rFonts w:ascii="Times New Roman" w:eastAsia="Times New Roman" w:hAnsi="Times New Roman" w:cs="Times New Roman"/>
          <w:b/>
          <w:bCs/>
          <w:color w:val="000000"/>
          <w:lang w:eastAsia="lt-LT"/>
        </w:rPr>
      </w:pPr>
      <w:r>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7B15E39E" w:rsidR="00634446" w:rsidRPr="00056139" w:rsidRDefault="005E3228" w:rsidP="0089491C">
      <w:pPr>
        <w:spacing w:after="0" w:line="240" w:lineRule="auto"/>
        <w:rPr>
          <w:rFonts w:ascii="Times New Roman" w:hAnsi="Times New Roman" w:cs="Times New Roman"/>
          <w:b/>
          <w:bCs/>
        </w:rPr>
      </w:pPr>
      <w:r>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056139" w14:paraId="02134A9F" w14:textId="77777777" w:rsidTr="00C042B7">
        <w:tc>
          <w:tcPr>
            <w:tcW w:w="562" w:type="dxa"/>
            <w:vAlign w:val="center"/>
          </w:tcPr>
          <w:p w14:paraId="02E2094E" w14:textId="229E31B6"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r>
      <w:tr w:rsidR="003A39EA" w:rsidRPr="006032CF" w14:paraId="034B1A35" w14:textId="243C6C8A" w:rsidTr="00C042B7">
        <w:tc>
          <w:tcPr>
            <w:tcW w:w="562" w:type="dxa"/>
            <w:vAlign w:val="center"/>
          </w:tcPr>
          <w:p w14:paraId="39225F93" w14:textId="29E5D581" w:rsidR="003A39EA" w:rsidRPr="006032CF" w:rsidRDefault="003A39EA" w:rsidP="003A39EA">
            <w:pPr>
              <w:rPr>
                <w:rFonts w:ascii="Times New Roman" w:hAnsi="Times New Roman" w:cs="Times New Roman"/>
              </w:rPr>
            </w:pPr>
            <w:r w:rsidRPr="006032CF">
              <w:rPr>
                <w:rFonts w:ascii="Times New Roman" w:eastAsia="Times New Roman" w:hAnsi="Times New Roman" w:cs="Times New Roman"/>
                <w:color w:val="000000"/>
                <w:lang w:eastAsia="lt-LT"/>
              </w:rPr>
              <w:t>2.</w:t>
            </w:r>
          </w:p>
        </w:tc>
        <w:tc>
          <w:tcPr>
            <w:tcW w:w="9072" w:type="dxa"/>
            <w:vAlign w:val="center"/>
          </w:tcPr>
          <w:p w14:paraId="76B94B84" w14:textId="725328CF" w:rsidR="003A39EA" w:rsidRPr="006032CF" w:rsidRDefault="00051104" w:rsidP="003A39EA">
            <w:pPr>
              <w:rPr>
                <w:rFonts w:ascii="Times New Roman" w:hAnsi="Times New Roman" w:cs="Times New Roman"/>
              </w:rPr>
            </w:pPr>
            <w:r>
              <w:rPr>
                <w:rFonts w:ascii="Times New Roman" w:hAnsi="Times New Roman" w:cs="Times New Roman"/>
                <w:bCs/>
                <w:iCs/>
              </w:rPr>
              <w:t xml:space="preserve">Užpildytas </w:t>
            </w:r>
            <w:r w:rsidRPr="00051104">
              <w:rPr>
                <w:rFonts w:ascii="Times New Roman" w:hAnsi="Times New Roman" w:cs="Times New Roman"/>
                <w:bCs/>
                <w:iCs/>
              </w:rPr>
              <w:t xml:space="preserve">Techninės specifikacijos priedas. Siūlomos įmokos </w:t>
            </w:r>
            <w:r w:rsidR="0035709C" w:rsidRPr="006032CF">
              <w:rPr>
                <w:rFonts w:ascii="Times New Roman" w:hAnsi="Times New Roman" w:cs="Times New Roman"/>
                <w:bCs/>
                <w:iCs/>
              </w:rPr>
              <w:t>(</w:t>
            </w:r>
            <w:r w:rsidR="0035709C" w:rsidRPr="006032CF">
              <w:rPr>
                <w:rFonts w:ascii="Times New Roman" w:hAnsi="Times New Roman" w:cs="Times New Roman"/>
                <w:bCs/>
                <w:i/>
              </w:rPr>
              <w:t>kuri</w:t>
            </w:r>
            <w:r>
              <w:rPr>
                <w:rFonts w:ascii="Times New Roman" w:hAnsi="Times New Roman" w:cs="Times New Roman"/>
                <w:bCs/>
                <w:i/>
              </w:rPr>
              <w:t>am</w:t>
            </w:r>
            <w:r w:rsidR="0035709C" w:rsidRPr="006032CF">
              <w:rPr>
                <w:rFonts w:ascii="Times New Roman" w:hAnsi="Times New Roman" w:cs="Times New Roman"/>
                <w:bCs/>
                <w:i/>
              </w:rPr>
              <w:t>e nurodom</w:t>
            </w:r>
            <w:r>
              <w:rPr>
                <w:rFonts w:ascii="Times New Roman" w:hAnsi="Times New Roman" w:cs="Times New Roman"/>
                <w:bCs/>
                <w:i/>
              </w:rPr>
              <w:t>os viso nekilnojamojo turto draudimo įmokos</w:t>
            </w:r>
            <w:r w:rsidR="00014AE5" w:rsidRPr="006032CF">
              <w:rPr>
                <w:rFonts w:ascii="Times New Roman" w:hAnsi="Times New Roman" w:cs="Times New Roman"/>
              </w:rPr>
              <w:t>)</w:t>
            </w:r>
          </w:p>
        </w:tc>
      </w:tr>
      <w:tr w:rsidR="00D273DA" w:rsidRPr="00056139" w14:paraId="21462F95" w14:textId="77777777" w:rsidTr="00C042B7">
        <w:tc>
          <w:tcPr>
            <w:tcW w:w="562" w:type="dxa"/>
            <w:vAlign w:val="center"/>
          </w:tcPr>
          <w:p w14:paraId="4D2596CB" w14:textId="77777777" w:rsidR="00D273DA" w:rsidRPr="00056139" w:rsidRDefault="00D273DA" w:rsidP="003A39EA">
            <w:pPr>
              <w:rPr>
                <w:rFonts w:ascii="Times New Roman" w:eastAsia="Times New Roman" w:hAnsi="Times New Roman" w:cs="Times New Roman"/>
                <w:color w:val="000000"/>
                <w:lang w:eastAsia="lt-LT"/>
              </w:rPr>
            </w:pPr>
          </w:p>
        </w:tc>
        <w:tc>
          <w:tcPr>
            <w:tcW w:w="9072" w:type="dxa"/>
            <w:vAlign w:val="center"/>
          </w:tcPr>
          <w:p w14:paraId="3616BC65" w14:textId="77777777" w:rsidR="00D273DA" w:rsidRPr="00A62C72" w:rsidRDefault="00D273DA" w:rsidP="003A39EA">
            <w:pPr>
              <w:rPr>
                <w:rFonts w:ascii="Times New Roman" w:hAnsi="Times New Roman" w:cs="Times New Roman"/>
              </w:rPr>
            </w:pPr>
          </w:p>
        </w:tc>
      </w:tr>
      <w:tr w:rsidR="003A39EA" w:rsidRPr="00056139" w14:paraId="7665C343" w14:textId="77777777" w:rsidTr="00C042B7">
        <w:tc>
          <w:tcPr>
            <w:tcW w:w="562" w:type="dxa"/>
            <w:vAlign w:val="center"/>
          </w:tcPr>
          <w:p w14:paraId="78532522" w14:textId="3C0D3458"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056139"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0FE5BC8F" w:rsidR="00B7187F" w:rsidRPr="00056139" w:rsidRDefault="005E3228" w:rsidP="0089491C">
      <w:pPr>
        <w:spacing w:after="0" w:line="240" w:lineRule="auto"/>
        <w:jc w:val="both"/>
        <w:rPr>
          <w:rFonts w:ascii="Times New Roman" w:hAnsi="Times New Roman" w:cs="Times New Roman"/>
          <w:b/>
          <w:bCs/>
        </w:rPr>
      </w:pPr>
      <w:r>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2D089A" w:rsidRDefault="007744B8" w:rsidP="007744B8">
      <w:pPr>
        <w:spacing w:after="0" w:line="240" w:lineRule="auto"/>
        <w:ind w:firstLine="567"/>
        <w:jc w:val="both"/>
        <w:rPr>
          <w:rFonts w:ascii="Times New Roman" w:hAnsi="Times New Roman" w:cs="Times New Roman"/>
          <w:i/>
          <w:sz w:val="20"/>
          <w:szCs w:val="20"/>
        </w:rPr>
      </w:pPr>
      <w:r w:rsidRPr="002D089A">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2D089A" w:rsidRDefault="007744B8" w:rsidP="007744B8">
      <w:pPr>
        <w:spacing w:after="0" w:line="240" w:lineRule="auto"/>
        <w:ind w:firstLine="567"/>
        <w:jc w:val="both"/>
        <w:rPr>
          <w:rFonts w:ascii="Times New Roman" w:hAnsi="Times New Roman" w:cs="Times New Roman"/>
          <w:bCs/>
          <w:i/>
          <w:sz w:val="20"/>
          <w:szCs w:val="20"/>
        </w:rPr>
      </w:pPr>
      <w:r w:rsidRPr="002D089A">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2D089A">
        <w:rPr>
          <w:rFonts w:ascii="Times New Roman" w:hAnsi="Times New Roman" w:cs="Times New Roman"/>
          <w:sz w:val="20"/>
          <w:szCs w:val="20"/>
        </w:rPr>
        <w:t xml:space="preserve"> </w:t>
      </w:r>
      <w:r w:rsidRPr="002D089A">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BB62C" w14:textId="77777777" w:rsidR="00283017" w:rsidRDefault="00283017" w:rsidP="00A03E4F">
      <w:pPr>
        <w:spacing w:after="0" w:line="240" w:lineRule="auto"/>
      </w:pPr>
      <w:r>
        <w:separator/>
      </w:r>
    </w:p>
  </w:endnote>
  <w:endnote w:type="continuationSeparator" w:id="0">
    <w:p w14:paraId="6343CE0E" w14:textId="77777777" w:rsidR="00283017" w:rsidRDefault="00283017"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6C056" w14:textId="77777777" w:rsidR="00283017" w:rsidRDefault="00283017" w:rsidP="00A03E4F">
      <w:pPr>
        <w:spacing w:after="0" w:line="240" w:lineRule="auto"/>
      </w:pPr>
      <w:r>
        <w:separator/>
      </w:r>
    </w:p>
  </w:footnote>
  <w:footnote w:type="continuationSeparator" w:id="0">
    <w:p w14:paraId="157C5E2E" w14:textId="77777777" w:rsidR="00283017" w:rsidRDefault="00283017" w:rsidP="00A03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0BEA7DF7"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E14639">
      <w:rPr>
        <w:rFonts w:ascii="Times New Roman" w:eastAsia="Times New Roman" w:hAnsi="Times New Roman" w:cs="Times New Roman"/>
        <w:lang w:eastAsia="lt-LT"/>
      </w:rPr>
      <w:t>6</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07C08"/>
    <w:rsid w:val="000119CF"/>
    <w:rsid w:val="00014AE5"/>
    <w:rsid w:val="00043E5C"/>
    <w:rsid w:val="000474F0"/>
    <w:rsid w:val="00051104"/>
    <w:rsid w:val="00056139"/>
    <w:rsid w:val="0005686D"/>
    <w:rsid w:val="00062DD3"/>
    <w:rsid w:val="00083ED8"/>
    <w:rsid w:val="00085B91"/>
    <w:rsid w:val="00091E75"/>
    <w:rsid w:val="000A5920"/>
    <w:rsid w:val="000C0099"/>
    <w:rsid w:val="000E5953"/>
    <w:rsid w:val="000F605A"/>
    <w:rsid w:val="00114FA9"/>
    <w:rsid w:val="00122DD6"/>
    <w:rsid w:val="00126A86"/>
    <w:rsid w:val="00132731"/>
    <w:rsid w:val="00134FF1"/>
    <w:rsid w:val="00146D9D"/>
    <w:rsid w:val="0015122C"/>
    <w:rsid w:val="00161B72"/>
    <w:rsid w:val="00176557"/>
    <w:rsid w:val="00186D38"/>
    <w:rsid w:val="00194217"/>
    <w:rsid w:val="00195E68"/>
    <w:rsid w:val="001A2737"/>
    <w:rsid w:val="001A41EB"/>
    <w:rsid w:val="001B0F71"/>
    <w:rsid w:val="001B7270"/>
    <w:rsid w:val="001C3CAF"/>
    <w:rsid w:val="001C3F5E"/>
    <w:rsid w:val="001C410B"/>
    <w:rsid w:val="001D0558"/>
    <w:rsid w:val="001D16C2"/>
    <w:rsid w:val="001E39F6"/>
    <w:rsid w:val="0020211F"/>
    <w:rsid w:val="0020465E"/>
    <w:rsid w:val="00205D18"/>
    <w:rsid w:val="002127E1"/>
    <w:rsid w:val="00214204"/>
    <w:rsid w:val="00220A70"/>
    <w:rsid w:val="0023692A"/>
    <w:rsid w:val="002370F5"/>
    <w:rsid w:val="002529EF"/>
    <w:rsid w:val="00271897"/>
    <w:rsid w:val="00272ABE"/>
    <w:rsid w:val="00283017"/>
    <w:rsid w:val="00286602"/>
    <w:rsid w:val="00287AA0"/>
    <w:rsid w:val="002A7A38"/>
    <w:rsid w:val="002B48EE"/>
    <w:rsid w:val="002B7B2F"/>
    <w:rsid w:val="002D089A"/>
    <w:rsid w:val="002D2116"/>
    <w:rsid w:val="002D4FF0"/>
    <w:rsid w:val="002E53F0"/>
    <w:rsid w:val="002E755F"/>
    <w:rsid w:val="002F50F0"/>
    <w:rsid w:val="002F61EE"/>
    <w:rsid w:val="00323587"/>
    <w:rsid w:val="003269A3"/>
    <w:rsid w:val="00344C4C"/>
    <w:rsid w:val="00345AB1"/>
    <w:rsid w:val="0034641C"/>
    <w:rsid w:val="00355533"/>
    <w:rsid w:val="0035709C"/>
    <w:rsid w:val="00357FD6"/>
    <w:rsid w:val="00370A85"/>
    <w:rsid w:val="003A39EA"/>
    <w:rsid w:val="003A4593"/>
    <w:rsid w:val="003A6E9E"/>
    <w:rsid w:val="003D7009"/>
    <w:rsid w:val="00400DCF"/>
    <w:rsid w:val="004062B0"/>
    <w:rsid w:val="004220D8"/>
    <w:rsid w:val="00431A8B"/>
    <w:rsid w:val="00433561"/>
    <w:rsid w:val="00443190"/>
    <w:rsid w:val="00443588"/>
    <w:rsid w:val="004472E8"/>
    <w:rsid w:val="00447AEB"/>
    <w:rsid w:val="00457763"/>
    <w:rsid w:val="00460A23"/>
    <w:rsid w:val="00477298"/>
    <w:rsid w:val="004908C5"/>
    <w:rsid w:val="004973FC"/>
    <w:rsid w:val="004A5969"/>
    <w:rsid w:val="004E0A18"/>
    <w:rsid w:val="004E28E9"/>
    <w:rsid w:val="004F1523"/>
    <w:rsid w:val="004F7E38"/>
    <w:rsid w:val="0051303D"/>
    <w:rsid w:val="00545867"/>
    <w:rsid w:val="00554706"/>
    <w:rsid w:val="00557276"/>
    <w:rsid w:val="00563379"/>
    <w:rsid w:val="00576255"/>
    <w:rsid w:val="0058091F"/>
    <w:rsid w:val="005917D2"/>
    <w:rsid w:val="00597F12"/>
    <w:rsid w:val="005A2D5B"/>
    <w:rsid w:val="005B0059"/>
    <w:rsid w:val="005B2459"/>
    <w:rsid w:val="005C582D"/>
    <w:rsid w:val="005D47F7"/>
    <w:rsid w:val="005E3228"/>
    <w:rsid w:val="005F5973"/>
    <w:rsid w:val="00600799"/>
    <w:rsid w:val="006032CF"/>
    <w:rsid w:val="006052FE"/>
    <w:rsid w:val="00624899"/>
    <w:rsid w:val="00633481"/>
    <w:rsid w:val="00634446"/>
    <w:rsid w:val="0065093C"/>
    <w:rsid w:val="00652885"/>
    <w:rsid w:val="006728ED"/>
    <w:rsid w:val="0067750D"/>
    <w:rsid w:val="00680439"/>
    <w:rsid w:val="006B0F4B"/>
    <w:rsid w:val="006C0E57"/>
    <w:rsid w:val="006D1EB7"/>
    <w:rsid w:val="006D3735"/>
    <w:rsid w:val="006D51BF"/>
    <w:rsid w:val="006D63DC"/>
    <w:rsid w:val="006E3577"/>
    <w:rsid w:val="006E6F63"/>
    <w:rsid w:val="00747025"/>
    <w:rsid w:val="00753258"/>
    <w:rsid w:val="00762447"/>
    <w:rsid w:val="007674C5"/>
    <w:rsid w:val="007744B8"/>
    <w:rsid w:val="007B2DAE"/>
    <w:rsid w:val="007B7465"/>
    <w:rsid w:val="007C7D9D"/>
    <w:rsid w:val="007D331E"/>
    <w:rsid w:val="007D459D"/>
    <w:rsid w:val="007D489F"/>
    <w:rsid w:val="007F0C11"/>
    <w:rsid w:val="00801B4D"/>
    <w:rsid w:val="00804CBE"/>
    <w:rsid w:val="008230EB"/>
    <w:rsid w:val="00827B76"/>
    <w:rsid w:val="00843819"/>
    <w:rsid w:val="00850A4C"/>
    <w:rsid w:val="00854F22"/>
    <w:rsid w:val="00860009"/>
    <w:rsid w:val="00870085"/>
    <w:rsid w:val="00876CC2"/>
    <w:rsid w:val="00881176"/>
    <w:rsid w:val="00884371"/>
    <w:rsid w:val="008937FB"/>
    <w:rsid w:val="0089491C"/>
    <w:rsid w:val="008A752D"/>
    <w:rsid w:val="008B0A38"/>
    <w:rsid w:val="008B3DD3"/>
    <w:rsid w:val="008C31EF"/>
    <w:rsid w:val="008C3D9A"/>
    <w:rsid w:val="008C52D1"/>
    <w:rsid w:val="008C586C"/>
    <w:rsid w:val="008D775F"/>
    <w:rsid w:val="008E29D1"/>
    <w:rsid w:val="0090695D"/>
    <w:rsid w:val="009110B5"/>
    <w:rsid w:val="0091165E"/>
    <w:rsid w:val="00932F95"/>
    <w:rsid w:val="0093559A"/>
    <w:rsid w:val="00943533"/>
    <w:rsid w:val="00951D9B"/>
    <w:rsid w:val="009549AF"/>
    <w:rsid w:val="00955FF8"/>
    <w:rsid w:val="009719F9"/>
    <w:rsid w:val="0097469D"/>
    <w:rsid w:val="00980404"/>
    <w:rsid w:val="009A03CA"/>
    <w:rsid w:val="009D4040"/>
    <w:rsid w:val="009F4DFE"/>
    <w:rsid w:val="00A01E79"/>
    <w:rsid w:val="00A03E4F"/>
    <w:rsid w:val="00A0501B"/>
    <w:rsid w:val="00A2010A"/>
    <w:rsid w:val="00A50798"/>
    <w:rsid w:val="00A56FB6"/>
    <w:rsid w:val="00A62C72"/>
    <w:rsid w:val="00A93599"/>
    <w:rsid w:val="00AA5E09"/>
    <w:rsid w:val="00AB7D0B"/>
    <w:rsid w:val="00AE2085"/>
    <w:rsid w:val="00AE2CD8"/>
    <w:rsid w:val="00AF57D1"/>
    <w:rsid w:val="00B00BC8"/>
    <w:rsid w:val="00B17C88"/>
    <w:rsid w:val="00B31680"/>
    <w:rsid w:val="00B3483F"/>
    <w:rsid w:val="00B36350"/>
    <w:rsid w:val="00B479E1"/>
    <w:rsid w:val="00B56ADC"/>
    <w:rsid w:val="00B648EF"/>
    <w:rsid w:val="00B672D2"/>
    <w:rsid w:val="00B71604"/>
    <w:rsid w:val="00B7187F"/>
    <w:rsid w:val="00B820E7"/>
    <w:rsid w:val="00B937D5"/>
    <w:rsid w:val="00BA4F10"/>
    <w:rsid w:val="00BC6954"/>
    <w:rsid w:val="00BE0C6F"/>
    <w:rsid w:val="00BE5D0B"/>
    <w:rsid w:val="00C02EC3"/>
    <w:rsid w:val="00C042B7"/>
    <w:rsid w:val="00C4141E"/>
    <w:rsid w:val="00C54506"/>
    <w:rsid w:val="00C57160"/>
    <w:rsid w:val="00C57BC3"/>
    <w:rsid w:val="00C62AA4"/>
    <w:rsid w:val="00C80A5A"/>
    <w:rsid w:val="00CA35CA"/>
    <w:rsid w:val="00CC118A"/>
    <w:rsid w:val="00CC2F0D"/>
    <w:rsid w:val="00CD2EC8"/>
    <w:rsid w:val="00CD468B"/>
    <w:rsid w:val="00CD767C"/>
    <w:rsid w:val="00CD7AA1"/>
    <w:rsid w:val="00CE20CF"/>
    <w:rsid w:val="00CE306C"/>
    <w:rsid w:val="00CE3DB4"/>
    <w:rsid w:val="00CF6D18"/>
    <w:rsid w:val="00D255BF"/>
    <w:rsid w:val="00D273DA"/>
    <w:rsid w:val="00D369FB"/>
    <w:rsid w:val="00D41E08"/>
    <w:rsid w:val="00D64028"/>
    <w:rsid w:val="00D80EFF"/>
    <w:rsid w:val="00D97D31"/>
    <w:rsid w:val="00DA0F65"/>
    <w:rsid w:val="00DA64B4"/>
    <w:rsid w:val="00DB0249"/>
    <w:rsid w:val="00DB175F"/>
    <w:rsid w:val="00DB29B4"/>
    <w:rsid w:val="00DB2ECE"/>
    <w:rsid w:val="00DC447D"/>
    <w:rsid w:val="00E13E89"/>
    <w:rsid w:val="00E14639"/>
    <w:rsid w:val="00E14C90"/>
    <w:rsid w:val="00E52E2D"/>
    <w:rsid w:val="00E65CA3"/>
    <w:rsid w:val="00E7450A"/>
    <w:rsid w:val="00E848C5"/>
    <w:rsid w:val="00E877C4"/>
    <w:rsid w:val="00E911F2"/>
    <w:rsid w:val="00E96E66"/>
    <w:rsid w:val="00EA2324"/>
    <w:rsid w:val="00EA6DA9"/>
    <w:rsid w:val="00EB5401"/>
    <w:rsid w:val="00EB7B2F"/>
    <w:rsid w:val="00EC43CA"/>
    <w:rsid w:val="00EC7B3B"/>
    <w:rsid w:val="00ED2764"/>
    <w:rsid w:val="00EE4D99"/>
    <w:rsid w:val="00F14925"/>
    <w:rsid w:val="00F21D1C"/>
    <w:rsid w:val="00F26173"/>
    <w:rsid w:val="00F26A1C"/>
    <w:rsid w:val="00F50B95"/>
    <w:rsid w:val="00F517E1"/>
    <w:rsid w:val="00F53CD4"/>
    <w:rsid w:val="00F72976"/>
    <w:rsid w:val="00FA10CE"/>
    <w:rsid w:val="00FA1AA1"/>
    <w:rsid w:val="00FA3D6E"/>
    <w:rsid w:val="00FC3E11"/>
    <w:rsid w:val="00FD0B8C"/>
    <w:rsid w:val="00FD718E"/>
    <w:rsid w:val="00FE2CD7"/>
    <w:rsid w:val="00FF3530"/>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styleId="Revision">
    <w:name w:val="Revision"/>
    <w:hidden/>
    <w:uiPriority w:val="99"/>
    <w:semiHidden/>
    <w:rsid w:val="00195E68"/>
    <w:pPr>
      <w:spacing w:after="0" w:line="240" w:lineRule="auto"/>
    </w:pPr>
  </w:style>
  <w:style w:type="paragraph" w:styleId="BodyTextIndent">
    <w:name w:val="Body Text Indent"/>
    <w:basedOn w:val="Normal"/>
    <w:link w:val="BodyTextIndentChar"/>
    <w:uiPriority w:val="99"/>
    <w:unhideWhenUsed/>
    <w:rsid w:val="002370F5"/>
    <w:pPr>
      <w:spacing w:after="120" w:line="276" w:lineRule="auto"/>
      <w:ind w:left="283"/>
    </w:pPr>
    <w:rPr>
      <w:rFonts w:eastAsiaTheme="minorEastAsia"/>
      <w:sz w:val="21"/>
      <w:szCs w:val="21"/>
      <w:lang w:eastAsia="lt-LT"/>
    </w:rPr>
  </w:style>
  <w:style w:type="character" w:customStyle="1" w:styleId="BodyTextIndentChar">
    <w:name w:val="Body Text Indent Char"/>
    <w:basedOn w:val="DefaultParagraphFont"/>
    <w:link w:val="BodyTextIndent"/>
    <w:uiPriority w:val="99"/>
    <w:rsid w:val="002370F5"/>
    <w:rPr>
      <w:rFonts w:eastAsiaTheme="minorEastAsia"/>
      <w:sz w:val="21"/>
      <w:szCs w:val="21"/>
      <w:lang w:eastAsia="lt-LT"/>
    </w:rPr>
  </w:style>
  <w:style w:type="character" w:customStyle="1" w:styleId="cf01">
    <w:name w:val="cf01"/>
    <w:basedOn w:val="DefaultParagraphFont"/>
    <w:rsid w:val="00B820E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3090</Words>
  <Characters>1762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95</cp:revision>
  <dcterms:created xsi:type="dcterms:W3CDTF">2025-11-10T13:42:00Z</dcterms:created>
  <dcterms:modified xsi:type="dcterms:W3CDTF">2026-05-19T12:03:00Z</dcterms:modified>
</cp:coreProperties>
</file>